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B002" w14:textId="77777777" w:rsidR="003F0C97" w:rsidRDefault="003F0C97" w:rsidP="002A3EDE">
      <w:pPr>
        <w:autoSpaceDE w:val="0"/>
        <w:autoSpaceDN w:val="0"/>
        <w:adjustRightInd w:val="0"/>
        <w:spacing w:after="0" w:line="240" w:lineRule="auto"/>
        <w:ind w:firstLine="540"/>
        <w:jc w:val="both"/>
        <w:rPr>
          <w:rFonts w:ascii="Arial" w:hAnsi="Arial" w:cs="Arial"/>
          <w:b/>
          <w:sz w:val="21"/>
          <w:szCs w:val="21"/>
        </w:rPr>
      </w:pPr>
    </w:p>
    <w:p w14:paraId="205DF784" w14:textId="135CA9D3" w:rsidR="002A3EDE" w:rsidRPr="003F0C97" w:rsidRDefault="002A3EDE" w:rsidP="002A3EDE">
      <w:pPr>
        <w:autoSpaceDE w:val="0"/>
        <w:autoSpaceDN w:val="0"/>
        <w:adjustRightInd w:val="0"/>
        <w:spacing w:after="0" w:line="240" w:lineRule="auto"/>
        <w:ind w:firstLine="540"/>
        <w:jc w:val="both"/>
        <w:rPr>
          <w:rFonts w:ascii="Arial" w:hAnsi="Arial" w:cs="Arial"/>
          <w:b/>
          <w:sz w:val="21"/>
          <w:szCs w:val="21"/>
        </w:rPr>
      </w:pPr>
      <w:r w:rsidRPr="003F0C97">
        <w:rPr>
          <w:rFonts w:ascii="Arial" w:hAnsi="Arial" w:cs="Arial"/>
          <w:b/>
          <w:sz w:val="21"/>
          <w:szCs w:val="21"/>
        </w:rPr>
        <w:t>Договор купли-продажи квартиры в новостройке от застройщика</w:t>
      </w:r>
    </w:p>
    <w:p w14:paraId="315DDCAF" w14:textId="78E7FED0" w:rsidR="002A3EDE" w:rsidRPr="003F0C97" w:rsidRDefault="002A3EDE" w:rsidP="002A3EDE">
      <w:pPr>
        <w:autoSpaceDE w:val="0"/>
        <w:autoSpaceDN w:val="0"/>
        <w:adjustRightInd w:val="0"/>
        <w:spacing w:after="0" w:line="240" w:lineRule="auto"/>
        <w:ind w:firstLine="540"/>
        <w:jc w:val="both"/>
        <w:rPr>
          <w:rFonts w:ascii="Arial" w:hAnsi="Arial" w:cs="Arial"/>
          <w:b/>
          <w:sz w:val="21"/>
          <w:szCs w:val="21"/>
        </w:rPr>
      </w:pPr>
    </w:p>
    <w:p w14:paraId="77275836" w14:textId="60C4869E" w:rsidR="002A3EDE" w:rsidRPr="003F0C97" w:rsidRDefault="003F0C97" w:rsidP="002A3EDE">
      <w:pPr>
        <w:autoSpaceDE w:val="0"/>
        <w:autoSpaceDN w:val="0"/>
        <w:adjustRightInd w:val="0"/>
        <w:spacing w:after="0" w:line="240" w:lineRule="auto"/>
        <w:ind w:firstLine="540"/>
        <w:jc w:val="both"/>
        <w:rPr>
          <w:rFonts w:ascii="Arial" w:hAnsi="Arial" w:cs="Arial"/>
          <w:sz w:val="21"/>
          <w:szCs w:val="21"/>
        </w:rPr>
      </w:pPr>
      <w:r w:rsidRPr="003F0C97">
        <w:rPr>
          <w:rFonts w:ascii="Arial" w:hAnsi="Arial" w:cs="Arial"/>
          <w:sz w:val="21"/>
          <w:szCs w:val="21"/>
        </w:rPr>
        <w:t>г</w:t>
      </w:r>
      <w:r w:rsidR="002A3EDE" w:rsidRPr="003F0C97">
        <w:rPr>
          <w:rFonts w:ascii="Arial" w:hAnsi="Arial" w:cs="Arial"/>
          <w:sz w:val="21"/>
          <w:szCs w:val="21"/>
        </w:rPr>
        <w:t>. Домодедова</w:t>
      </w:r>
      <w:r w:rsidR="002A3EDE" w:rsidRPr="003F0C97">
        <w:rPr>
          <w:rFonts w:ascii="Arial" w:hAnsi="Arial" w:cs="Arial"/>
          <w:sz w:val="21"/>
          <w:szCs w:val="21"/>
        </w:rPr>
        <w:tab/>
      </w:r>
      <w:r w:rsidR="002A3EDE" w:rsidRPr="003F0C97">
        <w:rPr>
          <w:rFonts w:ascii="Arial" w:hAnsi="Arial" w:cs="Arial"/>
          <w:sz w:val="21"/>
          <w:szCs w:val="21"/>
        </w:rPr>
        <w:tab/>
      </w:r>
      <w:r w:rsidRPr="003F0C97">
        <w:rPr>
          <w:rFonts w:ascii="Arial" w:hAnsi="Arial" w:cs="Arial"/>
          <w:sz w:val="21"/>
          <w:szCs w:val="21"/>
        </w:rPr>
        <w:tab/>
      </w:r>
      <w:r w:rsidRPr="003F0C97">
        <w:rPr>
          <w:rFonts w:ascii="Arial" w:hAnsi="Arial" w:cs="Arial"/>
          <w:sz w:val="21"/>
          <w:szCs w:val="21"/>
        </w:rPr>
        <w:tab/>
      </w:r>
      <w:r w:rsidRPr="003F0C97">
        <w:rPr>
          <w:rFonts w:ascii="Arial" w:hAnsi="Arial" w:cs="Arial"/>
          <w:sz w:val="21"/>
          <w:szCs w:val="21"/>
        </w:rPr>
        <w:tab/>
      </w:r>
      <w:r w:rsidR="002A3EDE" w:rsidRPr="003F0C97">
        <w:rPr>
          <w:rFonts w:ascii="Arial" w:hAnsi="Arial" w:cs="Arial"/>
          <w:sz w:val="21"/>
          <w:szCs w:val="21"/>
        </w:rPr>
        <w:tab/>
      </w:r>
      <w:r w:rsidR="002A3EDE" w:rsidRPr="003F0C97">
        <w:rPr>
          <w:rFonts w:ascii="Arial" w:hAnsi="Arial" w:cs="Arial"/>
          <w:sz w:val="21"/>
          <w:szCs w:val="21"/>
        </w:rPr>
        <w:tab/>
        <w:t>15.12.2016</w:t>
      </w:r>
      <w:r>
        <w:rPr>
          <w:rFonts w:ascii="Arial" w:hAnsi="Arial" w:cs="Arial"/>
          <w:sz w:val="21"/>
          <w:szCs w:val="21"/>
        </w:rPr>
        <w:t xml:space="preserve"> </w:t>
      </w:r>
      <w:r w:rsidR="002A3EDE" w:rsidRPr="003F0C97">
        <w:rPr>
          <w:rFonts w:ascii="Arial" w:hAnsi="Arial" w:cs="Arial"/>
          <w:sz w:val="21"/>
          <w:szCs w:val="21"/>
        </w:rPr>
        <w:t>г</w:t>
      </w:r>
      <w:r>
        <w:rPr>
          <w:rFonts w:ascii="Arial" w:hAnsi="Arial" w:cs="Arial"/>
          <w:sz w:val="21"/>
          <w:szCs w:val="21"/>
        </w:rPr>
        <w:t>.</w:t>
      </w:r>
    </w:p>
    <w:p w14:paraId="5D9265FF" w14:textId="77777777" w:rsidR="002A3EDE" w:rsidRPr="003F0C97" w:rsidRDefault="002A3EDE" w:rsidP="002A3EDE">
      <w:pPr>
        <w:autoSpaceDE w:val="0"/>
        <w:autoSpaceDN w:val="0"/>
        <w:adjustRightInd w:val="0"/>
        <w:spacing w:after="0" w:line="240" w:lineRule="auto"/>
        <w:ind w:firstLine="540"/>
        <w:jc w:val="both"/>
        <w:rPr>
          <w:rFonts w:ascii="Arial" w:hAnsi="Arial" w:cs="Arial"/>
          <w:b/>
          <w:sz w:val="21"/>
          <w:szCs w:val="21"/>
        </w:rPr>
      </w:pPr>
    </w:p>
    <w:p w14:paraId="4B9D6532" w14:textId="73F2B987" w:rsidR="002A3EDE" w:rsidRPr="003F0C97" w:rsidRDefault="002A3EDE" w:rsidP="002A3EDE">
      <w:pPr>
        <w:autoSpaceDE w:val="0"/>
        <w:autoSpaceDN w:val="0"/>
        <w:adjustRightInd w:val="0"/>
        <w:spacing w:after="0" w:line="240" w:lineRule="auto"/>
        <w:ind w:firstLine="540"/>
        <w:jc w:val="both"/>
        <w:rPr>
          <w:rFonts w:ascii="Arial" w:hAnsi="Arial" w:cs="Arial"/>
          <w:bCs/>
          <w:sz w:val="21"/>
          <w:szCs w:val="21"/>
        </w:rPr>
      </w:pPr>
      <w:r w:rsidRPr="003F0C97">
        <w:rPr>
          <w:rFonts w:ascii="Arial" w:hAnsi="Arial" w:cs="Arial"/>
          <w:b/>
          <w:sz w:val="21"/>
          <w:szCs w:val="21"/>
        </w:rPr>
        <w:t>Общество с ограниченной ответственностью «</w:t>
      </w:r>
      <w:proofErr w:type="spellStart"/>
      <w:r w:rsidRPr="003F0C97">
        <w:rPr>
          <w:rFonts w:ascii="Arial" w:hAnsi="Arial" w:cs="Arial"/>
          <w:b/>
          <w:sz w:val="21"/>
          <w:szCs w:val="21"/>
        </w:rPr>
        <w:t>Руполис-Растуново</w:t>
      </w:r>
      <w:proofErr w:type="spellEnd"/>
      <w:r w:rsidRPr="003F0C97">
        <w:rPr>
          <w:rFonts w:ascii="Arial" w:hAnsi="Arial" w:cs="Arial"/>
          <w:b/>
          <w:sz w:val="21"/>
          <w:szCs w:val="21"/>
        </w:rPr>
        <w:t>»</w:t>
      </w:r>
      <w:r w:rsidRPr="003F0C97">
        <w:rPr>
          <w:rFonts w:ascii="Arial" w:hAnsi="Arial" w:cs="Arial"/>
          <w:sz w:val="21"/>
          <w:szCs w:val="21"/>
        </w:rPr>
        <w:t xml:space="preserve">, ИНН 5009081187, КПП 500901001, ОГРН 1115009004989, Свидетельство о государственной регистрации юридического лица серия 50 № 010569703, дата государственной регистрации 27.12.2011 г., наименование регистрирующего органа: Инспекция федеральной налоговой службы по г. Домодедово Московской области; юридический адрес: 142062, Московская область, Домодедовский район, с. </w:t>
      </w:r>
      <w:proofErr w:type="spellStart"/>
      <w:r w:rsidRPr="003F0C97">
        <w:rPr>
          <w:rFonts w:ascii="Arial" w:hAnsi="Arial" w:cs="Arial"/>
          <w:sz w:val="21"/>
          <w:szCs w:val="21"/>
        </w:rPr>
        <w:t>Растуново</w:t>
      </w:r>
      <w:proofErr w:type="spellEnd"/>
      <w:r w:rsidRPr="003F0C97">
        <w:rPr>
          <w:rFonts w:ascii="Arial" w:hAnsi="Arial" w:cs="Arial"/>
          <w:sz w:val="21"/>
          <w:szCs w:val="21"/>
        </w:rPr>
        <w:t>, ул. Заря, стр. 58,</w:t>
      </w:r>
      <w:r w:rsidRPr="003F0C97">
        <w:rPr>
          <w:rFonts w:ascii="Arial" w:hAnsi="Arial" w:cs="Arial"/>
          <w:bCs/>
          <w:sz w:val="21"/>
          <w:szCs w:val="21"/>
        </w:rPr>
        <w:t xml:space="preserve"> именуемое в дальнейшем - </w:t>
      </w:r>
      <w:r w:rsidRPr="003F0C97">
        <w:rPr>
          <w:rFonts w:ascii="Arial" w:hAnsi="Arial" w:cs="Arial"/>
          <w:b/>
          <w:bCs/>
          <w:sz w:val="21"/>
          <w:szCs w:val="21"/>
        </w:rPr>
        <w:t>Продавец</w:t>
      </w:r>
      <w:r w:rsidRPr="003F0C97">
        <w:rPr>
          <w:rFonts w:ascii="Arial" w:hAnsi="Arial" w:cs="Arial"/>
          <w:bCs/>
          <w:sz w:val="21"/>
          <w:szCs w:val="21"/>
        </w:rPr>
        <w:t xml:space="preserve">, в лице </w:t>
      </w:r>
      <w:r w:rsidRPr="003F0C97">
        <w:rPr>
          <w:rFonts w:ascii="Arial" w:hAnsi="Arial" w:cs="Arial"/>
          <w:sz w:val="21"/>
          <w:szCs w:val="21"/>
        </w:rPr>
        <w:t xml:space="preserve">Директора департамента продаж Писаренко Марины Владимировны, действующей на основании Доверенности 77АБ 3712503 от 23.06.2014 года, удостоверенной </w:t>
      </w:r>
      <w:proofErr w:type="spellStart"/>
      <w:r w:rsidRPr="003F0C97">
        <w:rPr>
          <w:rFonts w:ascii="Arial" w:hAnsi="Arial" w:cs="Arial"/>
          <w:sz w:val="21"/>
          <w:szCs w:val="21"/>
        </w:rPr>
        <w:t>Арбиковой</w:t>
      </w:r>
      <w:proofErr w:type="spellEnd"/>
      <w:r w:rsidRPr="003F0C97">
        <w:rPr>
          <w:rFonts w:ascii="Arial" w:hAnsi="Arial" w:cs="Arial"/>
          <w:sz w:val="21"/>
          <w:szCs w:val="21"/>
        </w:rPr>
        <w:t xml:space="preserve"> Юлией Геннадьевной, нотариусом города Москвы в реестре за № 4-1756</w:t>
      </w:r>
      <w:r w:rsidRPr="003F0C97">
        <w:rPr>
          <w:rFonts w:ascii="Arial" w:hAnsi="Arial" w:cs="Arial"/>
          <w:bCs/>
          <w:sz w:val="21"/>
          <w:szCs w:val="21"/>
        </w:rPr>
        <w:t>, с одной стороны,</w:t>
      </w:r>
      <w:r w:rsidR="003F0C97">
        <w:rPr>
          <w:rFonts w:ascii="Arial" w:hAnsi="Arial" w:cs="Arial"/>
          <w:bCs/>
          <w:sz w:val="21"/>
          <w:szCs w:val="21"/>
        </w:rPr>
        <w:t xml:space="preserve"> и</w:t>
      </w:r>
    </w:p>
    <w:p w14:paraId="39E7A10E" w14:textId="6AE83B45" w:rsidR="002A3EDE" w:rsidRPr="003F0C97" w:rsidRDefault="002A3EDE" w:rsidP="002A3EDE">
      <w:pPr>
        <w:autoSpaceDE w:val="0"/>
        <w:autoSpaceDN w:val="0"/>
        <w:adjustRightInd w:val="0"/>
        <w:spacing w:after="0" w:line="240" w:lineRule="auto"/>
        <w:ind w:firstLine="540"/>
        <w:jc w:val="both"/>
        <w:rPr>
          <w:rFonts w:ascii="Arial" w:hAnsi="Arial" w:cs="Arial"/>
          <w:color w:val="000000"/>
          <w:sz w:val="21"/>
          <w:szCs w:val="21"/>
          <w:shd w:val="clear" w:color="auto" w:fill="FFFFFF"/>
        </w:rPr>
      </w:pPr>
      <w:r w:rsidRPr="003F0C97">
        <w:rPr>
          <w:rFonts w:ascii="Arial" w:hAnsi="Arial" w:cs="Arial"/>
          <w:b/>
          <w:bCs/>
          <w:color w:val="000000"/>
          <w:sz w:val="21"/>
          <w:szCs w:val="21"/>
          <w:shd w:val="clear" w:color="auto" w:fill="FFFFFF"/>
        </w:rPr>
        <w:t>Петров Валерий Михайлович</w:t>
      </w:r>
      <w:r w:rsidRPr="003F0C97">
        <w:rPr>
          <w:rFonts w:ascii="Arial" w:hAnsi="Arial" w:cs="Arial"/>
          <w:color w:val="000000"/>
          <w:sz w:val="21"/>
          <w:szCs w:val="21"/>
          <w:shd w:val="clear" w:color="auto" w:fill="FFFFFF"/>
        </w:rPr>
        <w:t xml:space="preserve">, дата рождения 29.12.1976 г., паспорт 56 02 222333, выдан ОВД Ленинского района г. Пензы 05.09.2009 г., зарегистрирован по адресу: г. </w:t>
      </w:r>
      <w:r w:rsidRPr="003F0C97">
        <w:rPr>
          <w:rFonts w:ascii="Arial" w:hAnsi="Arial" w:cs="Arial"/>
          <w:color w:val="000000"/>
          <w:sz w:val="21"/>
          <w:szCs w:val="21"/>
          <w:shd w:val="clear" w:color="auto" w:fill="FFFFFF"/>
        </w:rPr>
        <w:t>Москва</w:t>
      </w:r>
      <w:r w:rsidRPr="003F0C97">
        <w:rPr>
          <w:rFonts w:ascii="Arial" w:hAnsi="Arial" w:cs="Arial"/>
          <w:color w:val="000000"/>
          <w:sz w:val="21"/>
          <w:szCs w:val="21"/>
          <w:shd w:val="clear" w:color="auto" w:fill="FFFFFF"/>
        </w:rPr>
        <w:t>, улица Карпинского, дом 11, кв. 131,</w:t>
      </w:r>
      <w:r w:rsidRPr="003F0C97">
        <w:rPr>
          <w:rFonts w:ascii="Arial" w:hAnsi="Arial" w:cs="Arial"/>
          <w:color w:val="000000"/>
          <w:sz w:val="21"/>
          <w:szCs w:val="21"/>
          <w:shd w:val="clear" w:color="auto" w:fill="FFFFFF"/>
        </w:rPr>
        <w:t xml:space="preserve"> именуемый в дальнейшем </w:t>
      </w:r>
      <w:r w:rsidRPr="003F0C97">
        <w:rPr>
          <w:rFonts w:ascii="Arial" w:hAnsi="Arial" w:cs="Arial"/>
          <w:b/>
          <w:color w:val="000000"/>
          <w:sz w:val="21"/>
          <w:szCs w:val="21"/>
          <w:shd w:val="clear" w:color="auto" w:fill="FFFFFF"/>
        </w:rPr>
        <w:t>Покупатель</w:t>
      </w:r>
      <w:r w:rsidRPr="003F0C97">
        <w:rPr>
          <w:rFonts w:ascii="Arial" w:hAnsi="Arial" w:cs="Arial"/>
          <w:color w:val="000000"/>
          <w:sz w:val="21"/>
          <w:szCs w:val="21"/>
          <w:shd w:val="clear" w:color="auto" w:fill="FFFFFF"/>
        </w:rPr>
        <w:t>, заключили настоящее соглашение, в дальнейшем – договор купли-продажи о нижеследующем:</w:t>
      </w:r>
    </w:p>
    <w:p w14:paraId="23D3E749" w14:textId="77777777" w:rsidR="003F0C97" w:rsidRDefault="003F0C97" w:rsidP="002A3EDE">
      <w:pPr>
        <w:autoSpaceDE w:val="0"/>
        <w:autoSpaceDN w:val="0"/>
        <w:adjustRightInd w:val="0"/>
        <w:spacing w:after="0" w:line="240" w:lineRule="auto"/>
        <w:ind w:firstLine="540"/>
        <w:jc w:val="both"/>
        <w:rPr>
          <w:rStyle w:val="apple-style-span"/>
          <w:rFonts w:ascii="Arial" w:hAnsi="Arial" w:cs="Arial"/>
          <w:color w:val="000000"/>
          <w:sz w:val="21"/>
          <w:szCs w:val="21"/>
        </w:rPr>
      </w:pPr>
    </w:p>
    <w:p w14:paraId="18254C02" w14:textId="6AA818D6" w:rsidR="002A3EDE" w:rsidRPr="003F0C97" w:rsidRDefault="002A3EDE" w:rsidP="002A3EDE">
      <w:pPr>
        <w:autoSpaceDE w:val="0"/>
        <w:autoSpaceDN w:val="0"/>
        <w:adjustRightInd w:val="0"/>
        <w:spacing w:after="0" w:line="240" w:lineRule="auto"/>
        <w:ind w:firstLine="540"/>
        <w:jc w:val="both"/>
        <w:rPr>
          <w:rFonts w:ascii="Arial" w:hAnsi="Arial" w:cs="Arial"/>
          <w:bCs/>
          <w:sz w:val="21"/>
          <w:szCs w:val="21"/>
        </w:rPr>
      </w:pPr>
      <w:r w:rsidRPr="003F0C97">
        <w:rPr>
          <w:rStyle w:val="apple-style-span"/>
          <w:rFonts w:ascii="Arial" w:hAnsi="Arial" w:cs="Arial"/>
          <w:color w:val="000000"/>
          <w:sz w:val="21"/>
          <w:szCs w:val="21"/>
        </w:rPr>
        <w:t xml:space="preserve">Продавец обязуется продать, а покупатель приобрести 2-х </w:t>
      </w:r>
      <w:r w:rsidR="003F0C97" w:rsidRPr="003F0C97">
        <w:rPr>
          <w:rStyle w:val="apple-style-span"/>
          <w:rFonts w:ascii="Arial" w:hAnsi="Arial" w:cs="Arial"/>
          <w:color w:val="000000"/>
          <w:sz w:val="21"/>
          <w:szCs w:val="21"/>
        </w:rPr>
        <w:t>комнатную</w:t>
      </w:r>
      <w:r w:rsidR="003F0C97">
        <w:rPr>
          <w:rStyle w:val="apple-style-span"/>
          <w:rFonts w:ascii="Arial" w:hAnsi="Arial" w:cs="Arial"/>
          <w:color w:val="000000"/>
          <w:sz w:val="21"/>
          <w:szCs w:val="21"/>
        </w:rPr>
        <w:t xml:space="preserve"> </w:t>
      </w:r>
      <w:r w:rsidR="003F0C97" w:rsidRPr="003F0C97">
        <w:rPr>
          <w:rStyle w:val="apple-style-span"/>
          <w:rFonts w:ascii="Arial" w:hAnsi="Arial" w:cs="Arial"/>
          <w:color w:val="000000"/>
          <w:sz w:val="21"/>
          <w:szCs w:val="21"/>
        </w:rPr>
        <w:t>квартиру №35,</w:t>
      </w:r>
      <w:r w:rsidRPr="003F0C97">
        <w:rPr>
          <w:rStyle w:val="apple-style-span"/>
          <w:rFonts w:ascii="Arial" w:hAnsi="Arial" w:cs="Arial"/>
          <w:color w:val="000000"/>
          <w:sz w:val="21"/>
          <w:szCs w:val="21"/>
        </w:rPr>
        <w:t xml:space="preserve"> расположенную в доме </w:t>
      </w:r>
      <w:r w:rsidR="003F0C97" w:rsidRPr="003F0C97">
        <w:rPr>
          <w:rStyle w:val="apple-style-span"/>
          <w:rFonts w:ascii="Arial" w:hAnsi="Arial" w:cs="Arial"/>
          <w:color w:val="000000"/>
          <w:sz w:val="21"/>
          <w:szCs w:val="21"/>
        </w:rPr>
        <w:t>по адресу,</w:t>
      </w:r>
      <w:r w:rsidRPr="003F0C97">
        <w:rPr>
          <w:rStyle w:val="apple-style-span"/>
          <w:rFonts w:ascii="Arial" w:hAnsi="Arial" w:cs="Arial"/>
          <w:color w:val="000000"/>
          <w:sz w:val="21"/>
          <w:szCs w:val="21"/>
        </w:rPr>
        <w:t xml:space="preserve"> Московская область, г. Домодедово, ул. Авиаторов, 123. </w:t>
      </w:r>
      <w:r w:rsidRPr="003F0C97">
        <w:rPr>
          <w:rFonts w:ascii="Arial" w:hAnsi="Arial" w:cs="Arial"/>
          <w:color w:val="131313"/>
          <w:sz w:val="21"/>
          <w:szCs w:val="21"/>
          <w:shd w:val="clear" w:color="auto" w:fill="FFFFFF"/>
        </w:rPr>
        <w:t>Указанная квартира принадлежит Продавцу</w:t>
      </w:r>
      <w:r w:rsidRPr="003F0C97">
        <w:rPr>
          <w:rFonts w:ascii="Arial" w:hAnsi="Arial" w:cs="Arial"/>
          <w:color w:val="131313"/>
          <w:sz w:val="21"/>
          <w:szCs w:val="21"/>
          <w:shd w:val="clear" w:color="auto" w:fill="FFFFFF"/>
        </w:rPr>
        <w:t xml:space="preserve"> </w:t>
      </w:r>
      <w:r w:rsidRPr="003F0C97">
        <w:rPr>
          <w:rFonts w:ascii="Arial" w:hAnsi="Arial" w:cs="Arial"/>
          <w:color w:val="131313"/>
          <w:sz w:val="21"/>
          <w:szCs w:val="21"/>
          <w:shd w:val="clear" w:color="auto" w:fill="FFFFFF"/>
        </w:rPr>
        <w:t>на праве собственности, что подтверждается</w:t>
      </w:r>
      <w:r w:rsidRPr="003F0C97">
        <w:rPr>
          <w:rFonts w:ascii="Arial" w:hAnsi="Arial" w:cs="Arial"/>
          <w:color w:val="131313"/>
          <w:sz w:val="21"/>
          <w:szCs w:val="21"/>
          <w:shd w:val="clear" w:color="auto" w:fill="FFFFFF"/>
        </w:rPr>
        <w:t xml:space="preserve"> </w:t>
      </w:r>
      <w:r w:rsidRPr="003F0C97">
        <w:rPr>
          <w:rFonts w:ascii="Arial" w:eastAsia="Times New Roman" w:hAnsi="Arial" w:cs="Arial"/>
          <w:sz w:val="21"/>
          <w:szCs w:val="21"/>
          <w:lang w:eastAsia="ru-RU"/>
        </w:rPr>
        <w:t>Договор</w:t>
      </w:r>
      <w:r w:rsidRPr="003F0C97">
        <w:rPr>
          <w:rFonts w:ascii="Arial" w:eastAsia="Times New Roman" w:hAnsi="Arial" w:cs="Arial"/>
          <w:sz w:val="21"/>
          <w:szCs w:val="21"/>
          <w:lang w:eastAsia="ru-RU"/>
        </w:rPr>
        <w:t>ом</w:t>
      </w:r>
      <w:r w:rsidRPr="003F0C97">
        <w:rPr>
          <w:rFonts w:ascii="Arial" w:eastAsia="Times New Roman" w:hAnsi="Arial" w:cs="Arial"/>
          <w:sz w:val="21"/>
          <w:szCs w:val="21"/>
          <w:lang w:eastAsia="ru-RU"/>
        </w:rPr>
        <w:t xml:space="preserve"> </w:t>
      </w:r>
      <w:r w:rsidRPr="003F0C97">
        <w:rPr>
          <w:rFonts w:ascii="Arial" w:eastAsia="Times New Roman" w:hAnsi="Arial" w:cs="Arial"/>
          <w:sz w:val="21"/>
          <w:szCs w:val="21"/>
          <w:lang w:eastAsia="ru-RU"/>
        </w:rPr>
        <w:t>аренды</w:t>
      </w:r>
      <w:r w:rsidRPr="003F0C97">
        <w:rPr>
          <w:rFonts w:ascii="Arial" w:eastAsia="Times New Roman" w:hAnsi="Arial" w:cs="Arial"/>
          <w:sz w:val="21"/>
          <w:szCs w:val="21"/>
          <w:lang w:eastAsia="ru-RU"/>
        </w:rPr>
        <w:t xml:space="preserve"> земельн</w:t>
      </w:r>
      <w:r w:rsidRPr="003F0C97">
        <w:rPr>
          <w:rFonts w:ascii="Arial" w:eastAsia="Times New Roman" w:hAnsi="Arial" w:cs="Arial"/>
          <w:sz w:val="21"/>
          <w:szCs w:val="21"/>
          <w:lang w:eastAsia="ru-RU"/>
        </w:rPr>
        <w:t xml:space="preserve">ого </w:t>
      </w:r>
      <w:r w:rsidRPr="003F0C97">
        <w:rPr>
          <w:rFonts w:ascii="Arial" w:eastAsia="Times New Roman" w:hAnsi="Arial" w:cs="Arial"/>
          <w:sz w:val="21"/>
          <w:szCs w:val="21"/>
          <w:lang w:eastAsia="ru-RU"/>
        </w:rPr>
        <w:t>участк</w:t>
      </w:r>
      <w:r w:rsidRPr="003F0C97">
        <w:rPr>
          <w:rFonts w:ascii="Arial" w:eastAsia="Times New Roman" w:hAnsi="Arial" w:cs="Arial"/>
          <w:sz w:val="21"/>
          <w:szCs w:val="21"/>
          <w:lang w:eastAsia="ru-RU"/>
        </w:rPr>
        <w:t>а под строительство МКД</w:t>
      </w:r>
      <w:r w:rsidRPr="003F0C97">
        <w:rPr>
          <w:rFonts w:ascii="Arial" w:eastAsia="Times New Roman" w:hAnsi="Arial" w:cs="Arial"/>
          <w:sz w:val="21"/>
          <w:szCs w:val="21"/>
          <w:lang w:eastAsia="ru-RU"/>
        </w:rPr>
        <w:t xml:space="preserve"> от </w:t>
      </w:r>
      <w:r w:rsidRPr="003F0C97">
        <w:rPr>
          <w:rFonts w:ascii="Arial" w:eastAsia="Times New Roman" w:hAnsi="Arial" w:cs="Arial"/>
          <w:sz w:val="21"/>
          <w:szCs w:val="21"/>
          <w:lang w:eastAsia="ru-RU"/>
        </w:rPr>
        <w:t>10 апреля 2014 года</w:t>
      </w:r>
      <w:r w:rsidRPr="003F0C97">
        <w:rPr>
          <w:rFonts w:ascii="Arial" w:eastAsia="Times New Roman" w:hAnsi="Arial" w:cs="Arial"/>
          <w:sz w:val="21"/>
          <w:szCs w:val="21"/>
          <w:lang w:eastAsia="ru-RU"/>
        </w:rPr>
        <w:t xml:space="preserve"> № </w:t>
      </w:r>
      <w:r w:rsidRPr="003F0C97">
        <w:rPr>
          <w:rFonts w:ascii="Arial" w:eastAsia="Times New Roman" w:hAnsi="Arial" w:cs="Arial"/>
          <w:sz w:val="21"/>
          <w:szCs w:val="21"/>
          <w:lang w:eastAsia="ru-RU"/>
        </w:rPr>
        <w:t>2315,</w:t>
      </w:r>
      <w:r w:rsidRPr="003F0C97">
        <w:rPr>
          <w:rFonts w:ascii="Arial" w:eastAsia="Times New Roman" w:hAnsi="Arial" w:cs="Arial"/>
          <w:sz w:val="21"/>
          <w:szCs w:val="21"/>
          <w:lang w:eastAsia="ru-RU"/>
        </w:rPr>
        <w:t xml:space="preserve"> запись регистрации </w:t>
      </w:r>
      <w:r w:rsidRPr="003F0C97">
        <w:rPr>
          <w:rFonts w:ascii="Arial" w:hAnsi="Arial" w:cs="Arial"/>
          <w:sz w:val="21"/>
          <w:szCs w:val="21"/>
        </w:rPr>
        <w:t xml:space="preserve">№ </w:t>
      </w:r>
      <w:r w:rsidRPr="003F0C97">
        <w:rPr>
          <w:rFonts w:ascii="Arial" w:hAnsi="Arial" w:cs="Arial"/>
          <w:sz w:val="21"/>
          <w:szCs w:val="21"/>
        </w:rPr>
        <w:t>23</w:t>
      </w:r>
      <w:r w:rsidRPr="003F0C97">
        <w:rPr>
          <w:rFonts w:ascii="Arial" w:hAnsi="Arial" w:cs="Arial"/>
          <w:sz w:val="21"/>
          <w:szCs w:val="21"/>
        </w:rPr>
        <w:t xml:space="preserve"> от </w:t>
      </w:r>
      <w:r w:rsidRPr="003F0C97">
        <w:rPr>
          <w:rFonts w:ascii="Arial" w:hAnsi="Arial" w:cs="Arial"/>
          <w:sz w:val="21"/>
          <w:szCs w:val="21"/>
        </w:rPr>
        <w:t>12.16.2014г.</w:t>
      </w:r>
      <w:r w:rsidRPr="003F0C97">
        <w:rPr>
          <w:rFonts w:ascii="Arial" w:eastAsia="Times New Roman" w:hAnsi="Arial" w:cs="Arial"/>
          <w:sz w:val="21"/>
          <w:szCs w:val="21"/>
          <w:lang w:eastAsia="ru-RU"/>
        </w:rPr>
        <w:t xml:space="preserve"> </w:t>
      </w:r>
      <w:r w:rsidRPr="003F0C97">
        <w:rPr>
          <w:rFonts w:ascii="Arial" w:hAnsi="Arial" w:cs="Arial"/>
          <w:sz w:val="21"/>
          <w:szCs w:val="21"/>
        </w:rPr>
        <w:t xml:space="preserve">кадастровый номер </w:t>
      </w:r>
      <w:r w:rsidRPr="003F0C97">
        <w:rPr>
          <w:rFonts w:ascii="Arial" w:hAnsi="Arial" w:cs="Arial"/>
          <w:sz w:val="21"/>
          <w:szCs w:val="21"/>
        </w:rPr>
        <w:t>12564-4568-75-6541-2</w:t>
      </w:r>
      <w:r w:rsidRPr="003F0C97">
        <w:rPr>
          <w:rStyle w:val="apple-style-span"/>
          <w:rFonts w:ascii="Arial" w:hAnsi="Arial" w:cs="Arial"/>
          <w:color w:val="000000"/>
          <w:sz w:val="21"/>
          <w:szCs w:val="21"/>
        </w:rPr>
        <w:t xml:space="preserve"> и </w:t>
      </w:r>
      <w:r w:rsidRPr="003F0C97">
        <w:rPr>
          <w:rStyle w:val="apple-style-span"/>
          <w:rFonts w:ascii="Arial" w:hAnsi="Arial" w:cs="Arial"/>
          <w:color w:val="000000"/>
          <w:sz w:val="21"/>
          <w:szCs w:val="21"/>
        </w:rPr>
        <w:t>Р</w:t>
      </w:r>
      <w:r w:rsidRPr="003F0C97">
        <w:rPr>
          <w:rStyle w:val="apple-style-span"/>
          <w:rFonts w:ascii="Arial" w:hAnsi="Arial" w:cs="Arial"/>
          <w:color w:val="000000"/>
          <w:sz w:val="21"/>
          <w:szCs w:val="21"/>
        </w:rPr>
        <w:t>азрешени</w:t>
      </w:r>
      <w:r w:rsidRPr="003F0C97">
        <w:rPr>
          <w:rStyle w:val="apple-style-span"/>
          <w:rFonts w:ascii="Arial" w:hAnsi="Arial" w:cs="Arial"/>
          <w:color w:val="000000"/>
          <w:sz w:val="21"/>
          <w:szCs w:val="21"/>
        </w:rPr>
        <w:t xml:space="preserve">ем </w:t>
      </w:r>
      <w:r w:rsidRPr="003F0C97">
        <w:rPr>
          <w:rStyle w:val="apple-style-span"/>
          <w:rFonts w:ascii="Arial" w:hAnsi="Arial" w:cs="Arial"/>
          <w:color w:val="000000"/>
          <w:sz w:val="21"/>
          <w:szCs w:val="21"/>
        </w:rPr>
        <w:t>на ввод в эксплуатацию многоквартирного дома</w:t>
      </w:r>
      <w:r w:rsidRPr="003F0C97">
        <w:rPr>
          <w:rStyle w:val="apple-style-span"/>
          <w:rFonts w:ascii="Arial" w:hAnsi="Arial" w:cs="Arial"/>
          <w:color w:val="000000"/>
          <w:sz w:val="21"/>
          <w:szCs w:val="21"/>
        </w:rPr>
        <w:t xml:space="preserve"> по адресу </w:t>
      </w:r>
      <w:r w:rsidRPr="003F0C97">
        <w:rPr>
          <w:rStyle w:val="apple-style-span"/>
          <w:rFonts w:ascii="Arial" w:hAnsi="Arial" w:cs="Arial"/>
          <w:color w:val="000000"/>
          <w:sz w:val="21"/>
          <w:szCs w:val="21"/>
        </w:rPr>
        <w:t>Московская область, г. Домодедово, ул. Авиаторов, 123</w:t>
      </w:r>
      <w:r w:rsidRPr="003F0C97">
        <w:rPr>
          <w:rStyle w:val="apple-style-span"/>
          <w:rFonts w:ascii="Arial" w:hAnsi="Arial" w:cs="Arial"/>
          <w:color w:val="000000"/>
          <w:sz w:val="21"/>
          <w:szCs w:val="21"/>
        </w:rPr>
        <w:t xml:space="preserve"> от 23.07.2017г.</w:t>
      </w:r>
    </w:p>
    <w:p w14:paraId="40DD772C" w14:textId="77777777" w:rsidR="003F0C97"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bookmarkStart w:id="0" w:name="_GoBack"/>
      <w:bookmarkEnd w:id="0"/>
      <w:r w:rsidRPr="003F0C97">
        <w:rPr>
          <w:rFonts w:ascii="Arial" w:hAnsi="Arial" w:cs="Arial"/>
          <w:color w:val="131313"/>
          <w:sz w:val="21"/>
          <w:szCs w:val="21"/>
        </w:rPr>
        <w:t>Указанная квартира состоит из</w:t>
      </w:r>
      <w:r w:rsidRPr="003F0C97">
        <w:rPr>
          <w:rFonts w:ascii="Arial" w:hAnsi="Arial" w:cs="Arial"/>
          <w:color w:val="131313"/>
          <w:sz w:val="21"/>
          <w:szCs w:val="21"/>
        </w:rPr>
        <w:t xml:space="preserve"> 2 </w:t>
      </w:r>
      <w:r w:rsidRPr="003F0C97">
        <w:rPr>
          <w:rFonts w:ascii="Arial" w:hAnsi="Arial" w:cs="Arial"/>
          <w:color w:val="131313"/>
          <w:sz w:val="21"/>
          <w:szCs w:val="21"/>
        </w:rPr>
        <w:t xml:space="preserve"> (</w:t>
      </w:r>
      <w:r w:rsidRPr="003F0C97">
        <w:rPr>
          <w:rFonts w:ascii="Arial" w:hAnsi="Arial" w:cs="Arial"/>
          <w:color w:val="131313"/>
          <w:sz w:val="21"/>
          <w:szCs w:val="21"/>
        </w:rPr>
        <w:t>двух</w:t>
      </w:r>
      <w:r w:rsidRPr="003F0C97">
        <w:rPr>
          <w:rFonts w:ascii="Arial" w:hAnsi="Arial" w:cs="Arial"/>
          <w:color w:val="131313"/>
          <w:sz w:val="21"/>
          <w:szCs w:val="21"/>
        </w:rPr>
        <w:t>) жилых комнат, имеет общую площадь 82,0 (восемьдесят два) кв. м, жилую площадь 45,8 (Сорок пять целых восемь десятых) кв. м.</w:t>
      </w:r>
      <w:r w:rsidRPr="003F0C97">
        <w:rPr>
          <w:rFonts w:ascii="Arial" w:hAnsi="Arial" w:cs="Arial"/>
          <w:color w:val="131313"/>
          <w:sz w:val="21"/>
          <w:szCs w:val="21"/>
        </w:rPr>
        <w:br/>
      </w:r>
      <w:r w:rsidRPr="003F0C97">
        <w:rPr>
          <w:rFonts w:ascii="Arial" w:hAnsi="Arial" w:cs="Arial"/>
          <w:color w:val="131313"/>
          <w:sz w:val="21"/>
          <w:szCs w:val="21"/>
        </w:rPr>
        <w:br/>
        <w:t xml:space="preserve">По согласованию Сторон цена указанной квартиры составляет </w:t>
      </w:r>
      <w:r w:rsidR="003F0C97" w:rsidRPr="003F0C97">
        <w:rPr>
          <w:rFonts w:ascii="Arial" w:hAnsi="Arial" w:cs="Arial"/>
          <w:color w:val="131313"/>
          <w:sz w:val="21"/>
          <w:szCs w:val="21"/>
        </w:rPr>
        <w:t>1 250 000 (один миллион двести пятьдесят тысяч рублей).</w:t>
      </w:r>
      <w:r w:rsidRPr="003F0C97">
        <w:rPr>
          <w:rFonts w:ascii="Arial" w:hAnsi="Arial" w:cs="Arial"/>
          <w:color w:val="131313"/>
          <w:sz w:val="21"/>
          <w:szCs w:val="21"/>
        </w:rPr>
        <w:t xml:space="preserve"> Руководствуясь п. 5 ст. 488 ГК РФ стороны пришли к соглашению, что вышеуказанная квартира до момента полной её оплаты будет находиться в залоге у Продавца.</w:t>
      </w:r>
      <w:r w:rsidRPr="003F0C97">
        <w:rPr>
          <w:rFonts w:ascii="Arial" w:hAnsi="Arial" w:cs="Arial"/>
          <w:color w:val="131313"/>
          <w:sz w:val="21"/>
          <w:szCs w:val="21"/>
        </w:rPr>
        <w:br/>
      </w:r>
      <w:r w:rsidRPr="003F0C97">
        <w:rPr>
          <w:rFonts w:ascii="Arial" w:hAnsi="Arial" w:cs="Arial"/>
          <w:color w:val="131313"/>
          <w:sz w:val="21"/>
          <w:szCs w:val="21"/>
        </w:rPr>
        <w:br/>
        <w:t>Продавец гарантирует, что на момент подписания настоящего Договора указанная квартира никому не отчуждена, не заложена, в споре, под арестом (запрещением) не состоит, скрытых дефектов не имеет, правами третьих лиц не обременена</w:t>
      </w:r>
      <w:r w:rsidR="003F0C97" w:rsidRPr="003F0C97">
        <w:rPr>
          <w:rFonts w:ascii="Arial" w:hAnsi="Arial" w:cs="Arial"/>
          <w:color w:val="131313"/>
          <w:sz w:val="21"/>
          <w:szCs w:val="21"/>
        </w:rPr>
        <w:t>.</w:t>
      </w:r>
    </w:p>
    <w:p w14:paraId="42937E89" w14:textId="1214B853"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br/>
        <w:t>Покупатель заявляет, что осмотрел указанную квартиру до подписания настоящего Договора, ее качественным состоянием удовлетворен, каких-либо дефектов и недостатков не обнаружил. </w:t>
      </w:r>
      <w:r w:rsidRPr="003F0C97">
        <w:rPr>
          <w:rFonts w:ascii="Arial" w:hAnsi="Arial" w:cs="Arial"/>
          <w:color w:val="131313"/>
          <w:sz w:val="21"/>
          <w:szCs w:val="21"/>
        </w:rPr>
        <w:br/>
      </w:r>
      <w:r w:rsidRPr="003F0C97">
        <w:rPr>
          <w:rFonts w:ascii="Arial" w:hAnsi="Arial" w:cs="Arial"/>
          <w:color w:val="131313"/>
          <w:sz w:val="21"/>
          <w:szCs w:val="21"/>
        </w:rPr>
        <w:br/>
        <w:t>Указанная квартира приобретается для использования в качестве жилого помещения, без права использования в качестве нежилого помещения или для нужд промышленного характера. </w:t>
      </w:r>
      <w:r w:rsidRPr="003F0C97">
        <w:rPr>
          <w:rFonts w:ascii="Arial" w:hAnsi="Arial" w:cs="Arial"/>
          <w:color w:val="131313"/>
          <w:sz w:val="21"/>
          <w:szCs w:val="21"/>
        </w:rPr>
        <w:br/>
      </w:r>
      <w:r w:rsidRPr="003F0C97">
        <w:rPr>
          <w:rFonts w:ascii="Arial" w:hAnsi="Arial" w:cs="Arial"/>
          <w:color w:val="131313"/>
          <w:sz w:val="21"/>
          <w:szCs w:val="21"/>
        </w:rPr>
        <w:br/>
        <w:t>Настоящий Договор и переход права собственности подлежат обязательной государственной регистрации в Управлении Федеральной службы государственной регистрации, кадастра и картографии по Москве. </w:t>
      </w:r>
      <w:r w:rsidRPr="003F0C97">
        <w:rPr>
          <w:rFonts w:ascii="Arial" w:hAnsi="Arial" w:cs="Arial"/>
          <w:color w:val="131313"/>
          <w:sz w:val="21"/>
          <w:szCs w:val="21"/>
        </w:rPr>
        <w:br/>
        <w:t>Настоящий Договор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Москве. </w:t>
      </w:r>
      <w:r w:rsidRPr="003F0C97">
        <w:rPr>
          <w:rFonts w:ascii="Arial" w:hAnsi="Arial" w:cs="Arial"/>
          <w:color w:val="131313"/>
          <w:sz w:val="21"/>
          <w:szCs w:val="21"/>
        </w:rPr>
        <w:br/>
      </w:r>
      <w:r w:rsidRPr="003F0C97">
        <w:rPr>
          <w:rFonts w:ascii="Arial" w:hAnsi="Arial" w:cs="Arial"/>
          <w:color w:val="131313"/>
          <w:sz w:val="21"/>
          <w:szCs w:val="21"/>
        </w:rPr>
        <w:br/>
        <w:t xml:space="preserve">С момента государственной регистрации настоящего Договора и перехода права собственности в Управлении Федеральной службы государственной регистрации, кадастра и картографии по Москве отчуждаемая квартира переходит в собственность Покупателя – </w:t>
      </w:r>
      <w:proofErr w:type="spellStart"/>
      <w:r w:rsidR="003F0C97" w:rsidRPr="003F0C97">
        <w:rPr>
          <w:rFonts w:ascii="Arial" w:hAnsi="Arial" w:cs="Arial"/>
          <w:color w:val="131313"/>
          <w:sz w:val="21"/>
          <w:szCs w:val="21"/>
        </w:rPr>
        <w:t>Петруву</w:t>
      </w:r>
      <w:proofErr w:type="spellEnd"/>
      <w:r w:rsidR="003F0C97" w:rsidRPr="003F0C97">
        <w:rPr>
          <w:rFonts w:ascii="Arial" w:hAnsi="Arial" w:cs="Arial"/>
          <w:color w:val="131313"/>
          <w:sz w:val="21"/>
          <w:szCs w:val="21"/>
        </w:rPr>
        <w:t xml:space="preserve"> </w:t>
      </w:r>
      <w:proofErr w:type="spellStart"/>
      <w:r w:rsidR="003F0C97" w:rsidRPr="003F0C97">
        <w:rPr>
          <w:rFonts w:ascii="Arial" w:hAnsi="Arial" w:cs="Arial"/>
          <w:color w:val="131313"/>
          <w:sz w:val="21"/>
          <w:szCs w:val="21"/>
        </w:rPr>
        <w:t>В.М.</w:t>
      </w:r>
      <w:r w:rsidRPr="003F0C97">
        <w:rPr>
          <w:rFonts w:ascii="Arial" w:hAnsi="Arial" w:cs="Arial"/>
          <w:color w:val="131313"/>
          <w:sz w:val="21"/>
          <w:szCs w:val="21"/>
        </w:rPr>
        <w:t>,к</w:t>
      </w:r>
      <w:proofErr w:type="spellEnd"/>
      <w:r w:rsidRPr="003F0C97">
        <w:rPr>
          <w:rFonts w:ascii="Arial" w:hAnsi="Arial" w:cs="Arial"/>
          <w:color w:val="131313"/>
          <w:sz w:val="21"/>
          <w:szCs w:val="21"/>
        </w:rPr>
        <w:t xml:space="preserve"> которой в соответствии с законом</w:t>
      </w:r>
      <w:r w:rsidR="003F0C97" w:rsidRPr="003F0C97">
        <w:rPr>
          <w:rFonts w:ascii="Arial" w:hAnsi="Arial" w:cs="Arial"/>
          <w:color w:val="131313"/>
          <w:sz w:val="21"/>
          <w:szCs w:val="21"/>
        </w:rPr>
        <w:t xml:space="preserve"> </w:t>
      </w:r>
      <w:r w:rsidRPr="003F0C97">
        <w:rPr>
          <w:rFonts w:ascii="Arial" w:hAnsi="Arial" w:cs="Arial"/>
          <w:color w:val="131313"/>
          <w:sz w:val="21"/>
          <w:szCs w:val="21"/>
        </w:rPr>
        <w:t xml:space="preserve">переходит доля, пропорциональная размеру общей площади вышеуказанной квартиры в праве общей собственности на общее имущество в многоквартирном доме, и который за свой счет осуществляет эксплуатацию и ремонт </w:t>
      </w:r>
      <w:r w:rsidRPr="003F0C97">
        <w:rPr>
          <w:rFonts w:ascii="Arial" w:hAnsi="Arial" w:cs="Arial"/>
          <w:color w:val="131313"/>
          <w:sz w:val="21"/>
          <w:szCs w:val="21"/>
        </w:rPr>
        <w:lastRenderedPageBreak/>
        <w:t>вышеуказанной квартиры, и несет бремя расходов на содержание общего имущества в многоквартирном доме соразмерно с занимаемой площадью. </w:t>
      </w:r>
      <w:r w:rsidRPr="003F0C97">
        <w:rPr>
          <w:rFonts w:ascii="Arial" w:hAnsi="Arial" w:cs="Arial"/>
          <w:color w:val="131313"/>
          <w:sz w:val="21"/>
          <w:szCs w:val="21"/>
        </w:rPr>
        <w:br/>
      </w:r>
      <w:r w:rsidRPr="003F0C97">
        <w:rPr>
          <w:rFonts w:ascii="Arial" w:hAnsi="Arial" w:cs="Arial"/>
          <w:color w:val="131313"/>
          <w:sz w:val="21"/>
          <w:szCs w:val="21"/>
        </w:rPr>
        <w:br/>
        <w:t>Стороны, руководствуясь статьями 421 (свобода договора), 461(ответственность продавца в случае изъятия товара у покупателя) и 330 (понятие неустойки) ГК РФ, пришли к соглашению, что в случае признания судом настоящего Договора недействительным или расторжения его по обстоятельствам, возникшим по вине Продавца, или вследствие предъявления претензий третьими лицами со стороны Продавца к Покупателю, которые суд сочтет подлежащими удовлетворению, и изъятия квартиры или ее части у Покупателя, Продавец обязуется по выбору Покупателя: или выплатить Покупателю сумму в рублях, указанную в четвертом пункте настоящего договора в полном объеме, или предоставить Покупателю денежные средства достаточные для самостоятельного приобретения квартиры, исходя из стоимости аналогичного жилья в доме аналогичной категории в том же районе города Москвы, действующей на рынке недвижимости на момент расторжения настоящего Договора, и возместить все понесенные убытки и расходы, связанные с приобретением настоящей квартиры. При этом квартира не может быть изъята у Покупателя до полного выполнения указанных обязательств.</w:t>
      </w:r>
      <w:r w:rsidRPr="003F0C97">
        <w:rPr>
          <w:rFonts w:ascii="Arial" w:hAnsi="Arial" w:cs="Arial"/>
          <w:color w:val="131313"/>
          <w:sz w:val="21"/>
          <w:szCs w:val="21"/>
        </w:rPr>
        <w:br/>
      </w:r>
      <w:r w:rsidRPr="003F0C97">
        <w:rPr>
          <w:rFonts w:ascii="Arial" w:hAnsi="Arial" w:cs="Arial"/>
          <w:color w:val="131313"/>
          <w:sz w:val="21"/>
          <w:szCs w:val="21"/>
        </w:rPr>
        <w:br/>
        <w:t>При подписании настоящего договора Продавец и Покупатель подтверждают, что они не лишены и не ограничены в дееспособности, под опекой и попечительством не состоят, не страдают заболеваниями, препятствующими осознать суть подписываемого договора и обстоятельств его заключения, а также отсутствуют обстоятельства, вынуждающие их совершить данную сделку на крайне невыгодных для сторон условиях.</w:t>
      </w:r>
      <w:r w:rsidRPr="003F0C97">
        <w:rPr>
          <w:rFonts w:ascii="Arial" w:hAnsi="Arial" w:cs="Arial"/>
          <w:color w:val="131313"/>
          <w:sz w:val="21"/>
          <w:szCs w:val="21"/>
        </w:rPr>
        <w:br/>
      </w:r>
      <w:r w:rsidRPr="003F0C97">
        <w:rPr>
          <w:rFonts w:ascii="Arial" w:hAnsi="Arial" w:cs="Arial"/>
          <w:color w:val="131313"/>
          <w:sz w:val="21"/>
          <w:szCs w:val="21"/>
        </w:rPr>
        <w:br/>
        <w:t>Настоящий Договор отменяет и делает недействительными все другие обязательства, которые были сделаны сторонами в отношении предмета договора в устной или письменной форме до заключения настоящего Договора. </w:t>
      </w:r>
      <w:r w:rsidRPr="003F0C97">
        <w:rPr>
          <w:rFonts w:ascii="Arial" w:hAnsi="Arial" w:cs="Arial"/>
          <w:color w:val="131313"/>
          <w:sz w:val="21"/>
          <w:szCs w:val="21"/>
        </w:rPr>
        <w:br/>
        <w:t>Содержание статей 17, 18, 30, 37, 38, 39 Жилищного кодекса РФ, статей 131 (Государственная регистрация недвижимости), 160 (Письменная форма сделки), 161 (Сделки, совершаемые в простой письменной форме), 162 (Последствия несоблюдения простой письменной формы сделки), 164 (Государственная регистрация сделок), 185 (Доверенность), 209 (Содержание права собственности), 223 (Момент возникновения права собственности у приобретателя по договору), 288 (Собственность на жилое помещение), 302 (Истребование имущества от добросовестного приобретателя), 433 (Момент заключения договора), 460 (Обязанность продавца передать товар свободным от прав третьих лиц), 549 (Договор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Гражданского кодекса РФ, а также статей 34 (Совместная собственность супругов), 35 (Владение, пользование и распоряжение общим имуществом) Семейного кодекса РФ сторонам известно. </w:t>
      </w:r>
      <w:r w:rsidRPr="003F0C97">
        <w:rPr>
          <w:rFonts w:ascii="Arial" w:hAnsi="Arial" w:cs="Arial"/>
          <w:color w:val="131313"/>
          <w:sz w:val="21"/>
          <w:szCs w:val="21"/>
        </w:rPr>
        <w:br/>
      </w:r>
      <w:r w:rsidRPr="003F0C97">
        <w:rPr>
          <w:rFonts w:ascii="Arial" w:hAnsi="Arial" w:cs="Arial"/>
          <w:color w:val="131313"/>
          <w:sz w:val="21"/>
          <w:szCs w:val="21"/>
        </w:rPr>
        <w:br/>
        <w:t>Настоящий договор считается исполненным при условии выполнения сторонами следующих обязательств:</w:t>
      </w:r>
      <w:r w:rsidRPr="003F0C97">
        <w:rPr>
          <w:rFonts w:ascii="Arial" w:hAnsi="Arial" w:cs="Arial"/>
          <w:color w:val="131313"/>
          <w:sz w:val="21"/>
          <w:szCs w:val="21"/>
        </w:rPr>
        <w:br/>
        <w:t>- передачи Продавцу вышеуказанной согласованной сторонами в настоящем Договоре денежной суммы за приобретаемую квартиру Покупателем;</w:t>
      </w:r>
    </w:p>
    <w:p w14:paraId="2F6A2091" w14:textId="7486C1CE"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t xml:space="preserve">- передачи Продавцом Покупателю в соответствии со ст. 556 ГК </w:t>
      </w:r>
      <w:proofErr w:type="spellStart"/>
      <w:r w:rsidRPr="003F0C97">
        <w:rPr>
          <w:rFonts w:ascii="Arial" w:hAnsi="Arial" w:cs="Arial"/>
          <w:color w:val="131313"/>
          <w:sz w:val="21"/>
          <w:szCs w:val="21"/>
        </w:rPr>
        <w:t>РФпо</w:t>
      </w:r>
      <w:proofErr w:type="spellEnd"/>
      <w:r w:rsidRPr="003F0C97">
        <w:rPr>
          <w:rFonts w:ascii="Arial" w:hAnsi="Arial" w:cs="Arial"/>
          <w:color w:val="131313"/>
          <w:sz w:val="21"/>
          <w:szCs w:val="21"/>
        </w:rPr>
        <w:t xml:space="preserve"> подписываемому сторонами передаточному акту вышеуказанной квартиры</w:t>
      </w:r>
      <w:r w:rsidR="003F0C97" w:rsidRPr="003F0C97">
        <w:rPr>
          <w:rFonts w:ascii="Arial" w:hAnsi="Arial" w:cs="Arial"/>
          <w:color w:val="131313"/>
          <w:sz w:val="21"/>
          <w:szCs w:val="21"/>
        </w:rPr>
        <w:t>.</w:t>
      </w:r>
    </w:p>
    <w:p w14:paraId="15702981" w14:textId="70C5E9D4"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t>До подписания передаточного акта риск случайного повреждения или случайной гибели вышеуказанной квартиры несет Продавец. Расходы по регистрации настоящего Договора и перехода права собственности несет Покупатель.</w:t>
      </w:r>
    </w:p>
    <w:p w14:paraId="0AF4F0A4" w14:textId="73A85CBA"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t xml:space="preserve">Настоящий Договор составлен в трех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Москве, по одному у </w:t>
      </w:r>
      <w:proofErr w:type="spellStart"/>
      <w:r w:rsidRPr="003F0C97">
        <w:rPr>
          <w:rFonts w:ascii="Arial" w:hAnsi="Arial" w:cs="Arial"/>
          <w:color w:val="131313"/>
          <w:sz w:val="21"/>
          <w:szCs w:val="21"/>
        </w:rPr>
        <w:t>Продавцаи</w:t>
      </w:r>
      <w:proofErr w:type="spellEnd"/>
      <w:r w:rsidRPr="003F0C97">
        <w:rPr>
          <w:rFonts w:ascii="Arial" w:hAnsi="Arial" w:cs="Arial"/>
          <w:color w:val="131313"/>
          <w:sz w:val="21"/>
          <w:szCs w:val="21"/>
        </w:rPr>
        <w:t xml:space="preserve"> у Покупателя.</w:t>
      </w:r>
    </w:p>
    <w:p w14:paraId="7E5F545E" w14:textId="77777777"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t> </w:t>
      </w:r>
    </w:p>
    <w:p w14:paraId="22983649" w14:textId="446746B7" w:rsidR="002A3EDE" w:rsidRPr="003F0C97" w:rsidRDefault="002A3EDE" w:rsidP="002A3EDE">
      <w:pPr>
        <w:autoSpaceDE w:val="0"/>
        <w:autoSpaceDN w:val="0"/>
        <w:adjustRightInd w:val="0"/>
        <w:spacing w:after="0" w:line="240" w:lineRule="auto"/>
        <w:jc w:val="both"/>
        <w:rPr>
          <w:rFonts w:ascii="Arial" w:hAnsi="Arial" w:cs="Arial"/>
          <w:bCs/>
          <w:sz w:val="21"/>
          <w:szCs w:val="21"/>
        </w:rPr>
      </w:pPr>
    </w:p>
    <w:sectPr w:rsidR="002A3EDE" w:rsidRPr="003F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7E4F"/>
    <w:multiLevelType w:val="multilevel"/>
    <w:tmpl w:val="078869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30"/>
    <w:rsid w:val="00151036"/>
    <w:rsid w:val="002A3EDE"/>
    <w:rsid w:val="003F0C97"/>
    <w:rsid w:val="00AD5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1F08"/>
  <w15:chartTrackingRefBased/>
  <w15:docId w15:val="{8CADB6E5-9AE0-43B3-A847-06F5016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ED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A3EDE"/>
  </w:style>
  <w:style w:type="paragraph" w:styleId="a3">
    <w:name w:val="List Paragraph"/>
    <w:basedOn w:val="a"/>
    <w:uiPriority w:val="99"/>
    <w:qFormat/>
    <w:rsid w:val="002A3EDE"/>
    <w:pPr>
      <w:ind w:left="720"/>
      <w:contextualSpacing/>
    </w:pPr>
  </w:style>
  <w:style w:type="paragraph" w:styleId="a4">
    <w:name w:val="Normal (Web)"/>
    <w:basedOn w:val="a"/>
    <w:uiPriority w:val="99"/>
    <w:semiHidden/>
    <w:unhideWhenUsed/>
    <w:rsid w:val="002A3ED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16982">
      <w:bodyDiv w:val="1"/>
      <w:marLeft w:val="0"/>
      <w:marRight w:val="0"/>
      <w:marTop w:val="0"/>
      <w:marBottom w:val="0"/>
      <w:divBdr>
        <w:top w:val="none" w:sz="0" w:space="0" w:color="auto"/>
        <w:left w:val="none" w:sz="0" w:space="0" w:color="auto"/>
        <w:bottom w:val="none" w:sz="0" w:space="0" w:color="auto"/>
        <w:right w:val="none" w:sz="0" w:space="0" w:color="auto"/>
      </w:divBdr>
    </w:div>
    <w:div w:id="448401380">
      <w:bodyDiv w:val="1"/>
      <w:marLeft w:val="0"/>
      <w:marRight w:val="0"/>
      <w:marTop w:val="0"/>
      <w:marBottom w:val="0"/>
      <w:divBdr>
        <w:top w:val="none" w:sz="0" w:space="0" w:color="auto"/>
        <w:left w:val="none" w:sz="0" w:space="0" w:color="auto"/>
        <w:bottom w:val="none" w:sz="0" w:space="0" w:color="auto"/>
        <w:right w:val="none" w:sz="0" w:space="0" w:color="auto"/>
      </w:divBdr>
    </w:div>
    <w:div w:id="19739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t012</dc:creator>
  <cp:keywords/>
  <dc:description/>
  <cp:lastModifiedBy>t012</cp:lastModifiedBy>
  <cp:revision>2</cp:revision>
  <dcterms:created xsi:type="dcterms:W3CDTF">2019-03-31T11:24:00Z</dcterms:created>
  <dcterms:modified xsi:type="dcterms:W3CDTF">2019-03-31T11:24:00Z</dcterms:modified>
</cp:coreProperties>
</file>